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D45D" w14:textId="0B14A56B" w:rsidR="00A81FB4" w:rsidRPr="002F7476" w:rsidRDefault="005600DB" w:rsidP="002F7476">
      <w:pPr>
        <w:spacing w:line="360" w:lineRule="auto"/>
        <w:jc w:val="both"/>
        <w:rPr>
          <w:rFonts w:ascii="Verdana" w:hAnsi="Verdana"/>
        </w:rPr>
      </w:pPr>
      <w:r w:rsidRPr="002F7476">
        <w:rPr>
          <w:rFonts w:ascii="Verdana" w:hAnsi="Verdana"/>
        </w:rPr>
        <w:t>Ceará: governador do PT usa argumento da direita para atacar professores em luta</w:t>
      </w:r>
    </w:p>
    <w:p w14:paraId="431770E9" w14:textId="77777777" w:rsidR="005600DB" w:rsidRPr="002F7476" w:rsidRDefault="005600DB" w:rsidP="002F7476">
      <w:pPr>
        <w:spacing w:line="360" w:lineRule="auto"/>
        <w:jc w:val="both"/>
        <w:rPr>
          <w:rFonts w:ascii="Verdana" w:hAnsi="Verdana"/>
        </w:rPr>
      </w:pPr>
    </w:p>
    <w:p w14:paraId="1ED09D67" w14:textId="15F1506E" w:rsidR="005600DB" w:rsidRPr="002F7476" w:rsidRDefault="005600DB" w:rsidP="002F7476">
      <w:pPr>
        <w:spacing w:line="360" w:lineRule="auto"/>
        <w:jc w:val="both"/>
        <w:rPr>
          <w:rFonts w:ascii="Verdana" w:hAnsi="Verdana"/>
        </w:rPr>
      </w:pPr>
      <w:r w:rsidRPr="002F7476">
        <w:rPr>
          <w:rFonts w:ascii="Verdana" w:hAnsi="Verdana"/>
        </w:rPr>
        <w:t>Em entrevista para o jornal Diário do Nordeste</w:t>
      </w:r>
      <w:r w:rsidR="002F7476" w:rsidRPr="002F7476">
        <w:rPr>
          <w:rStyle w:val="Refdenotaderodap"/>
          <w:rFonts w:ascii="Verdana" w:hAnsi="Verdana"/>
        </w:rPr>
        <w:footnoteReference w:id="1"/>
      </w:r>
      <w:r w:rsidR="002F7476" w:rsidRPr="002F7476">
        <w:rPr>
          <w:rFonts w:ascii="Verdana" w:hAnsi="Verdana"/>
        </w:rPr>
        <w:t xml:space="preserve"> o governador </w:t>
      </w:r>
      <w:proofErr w:type="spellStart"/>
      <w:r w:rsidR="002F7476" w:rsidRPr="002F7476">
        <w:rPr>
          <w:rFonts w:ascii="Verdana" w:hAnsi="Verdana"/>
        </w:rPr>
        <w:t>Elmano</w:t>
      </w:r>
      <w:proofErr w:type="spellEnd"/>
      <w:r w:rsidR="002F7476" w:rsidRPr="002F7476">
        <w:rPr>
          <w:rFonts w:ascii="Verdana" w:hAnsi="Verdana"/>
        </w:rPr>
        <w:t xml:space="preserve"> de Freitas fez a seguinte avaliação da greve dos docentes das universidades públicas cearenses:</w:t>
      </w:r>
    </w:p>
    <w:p w14:paraId="5FA635EA" w14:textId="66AFD78B" w:rsidR="002F7476" w:rsidRDefault="002F7476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2F7476">
        <w:rPr>
          <w:rFonts w:ascii="Verdana" w:hAnsi="Verdana"/>
          <w:color w:val="000000" w:themeColor="text1"/>
        </w:rPr>
        <w:t xml:space="preserve">“A média salarial dos nossos professores universitários é de R$ 14 mil. Eu sou o governador de um estado em que o povo cearense vive com dois </w:t>
      </w:r>
      <w:proofErr w:type="gramStart"/>
      <w:r w:rsidRPr="002F7476">
        <w:rPr>
          <w:rFonts w:ascii="Verdana" w:hAnsi="Verdana"/>
          <w:color w:val="000000" w:themeColor="text1"/>
        </w:rPr>
        <w:t>salários mínimos</w:t>
      </w:r>
      <w:proofErr w:type="gramEnd"/>
      <w:r w:rsidRPr="002F7476">
        <w:rPr>
          <w:rFonts w:ascii="Verdana" w:hAnsi="Verdana"/>
          <w:color w:val="000000" w:themeColor="text1"/>
        </w:rPr>
        <w:t>, e olhe lá. Grande parte no mercado informal. (...) Não é justo esse professor de R$ 14 mil não dar aula para um aluno que a família dele ganhou R$ 1.400, R$ 1.500, R$ 2.000. Não acho justo, politicamente. Estou falando não como um governador, como cidadão”</w:t>
      </w:r>
      <w:r>
        <w:rPr>
          <w:rFonts w:ascii="Verdana" w:hAnsi="Verdana"/>
          <w:color w:val="000000" w:themeColor="text1"/>
        </w:rPr>
        <w:t>.</w:t>
      </w:r>
    </w:p>
    <w:p w14:paraId="1752BDDA" w14:textId="77777777" w:rsidR="00A1563D" w:rsidRDefault="002F7476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 objetivo foi claro, colocar a população de um dos estados mais pobres do Brasil contra trabalhadores da educação que reivindicam reposição salarial e melhores condições de trabalho. </w:t>
      </w:r>
    </w:p>
    <w:p w14:paraId="5347BF25" w14:textId="20ADACFC" w:rsidR="002F7476" w:rsidRDefault="002F7476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Isso mesmo, a greve não</w:t>
      </w:r>
      <w:r w:rsidR="00A1563D">
        <w:rPr>
          <w:rFonts w:ascii="Verdana" w:hAnsi="Verdana"/>
          <w:color w:val="000000" w:themeColor="text1"/>
        </w:rPr>
        <w:t xml:space="preserve"> é</w:t>
      </w:r>
      <w:r>
        <w:rPr>
          <w:rFonts w:ascii="Verdana" w:hAnsi="Verdana"/>
          <w:color w:val="000000" w:themeColor="text1"/>
        </w:rPr>
        <w:t xml:space="preserve"> por aumento salarial, mas pela</w:t>
      </w:r>
      <w:r w:rsidR="00362AED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reposição das perdas salariais que a inflação </w:t>
      </w:r>
      <w:r w:rsidR="001F4AEE">
        <w:rPr>
          <w:rFonts w:ascii="Verdana" w:hAnsi="Verdana"/>
          <w:color w:val="000000" w:themeColor="text1"/>
        </w:rPr>
        <w:t>acumulada vem corroendo.</w:t>
      </w:r>
    </w:p>
    <w:p w14:paraId="11A3746D" w14:textId="45A34131" w:rsidR="001F4AEE" w:rsidRDefault="001F4AEE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Não só isso, </w:t>
      </w:r>
      <w:r w:rsidR="00A1563D">
        <w:rPr>
          <w:rFonts w:ascii="Verdana" w:hAnsi="Verdana"/>
          <w:color w:val="000000" w:themeColor="text1"/>
        </w:rPr>
        <w:t xml:space="preserve">os </w:t>
      </w:r>
      <w:r>
        <w:rPr>
          <w:rFonts w:ascii="Verdana" w:hAnsi="Verdana"/>
          <w:color w:val="000000" w:themeColor="text1"/>
        </w:rPr>
        <w:t>docentes em luta defendem as universidades públicas estaduais, instrumento básico para o desenvolvimento do estado do Ceará.</w:t>
      </w:r>
    </w:p>
    <w:p w14:paraId="46C56066" w14:textId="141BE017" w:rsidR="001F4AEE" w:rsidRDefault="001F4AEE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Curioso é que o governador </w:t>
      </w:r>
      <w:proofErr w:type="spellStart"/>
      <w:r>
        <w:rPr>
          <w:rFonts w:ascii="Verdana" w:hAnsi="Verdana"/>
          <w:color w:val="000000" w:themeColor="text1"/>
        </w:rPr>
        <w:t>Elmano</w:t>
      </w:r>
      <w:proofErr w:type="spellEnd"/>
      <w:r>
        <w:rPr>
          <w:rFonts w:ascii="Verdana" w:hAnsi="Verdana"/>
          <w:color w:val="000000" w:themeColor="text1"/>
        </w:rPr>
        <w:t xml:space="preserve"> de Freitas não fala das raízes da tremenda desigualdade presente na sociedade cearense. Não fala da concentração de renda e riqueza. Não fala dos 17 bilionários cearenses cercados por um mar de pobreza e miséria. Não </w:t>
      </w:r>
      <w:r w:rsidR="00D37736">
        <w:rPr>
          <w:rFonts w:ascii="Verdana" w:hAnsi="Verdana"/>
          <w:color w:val="000000" w:themeColor="text1"/>
        </w:rPr>
        <w:t xml:space="preserve">fala </w:t>
      </w:r>
      <w:r>
        <w:rPr>
          <w:rFonts w:ascii="Verdana" w:hAnsi="Verdana"/>
          <w:color w:val="000000" w:themeColor="text1"/>
        </w:rPr>
        <w:t xml:space="preserve">dos isentivos fiscais para favorecer grupos econômicos que </w:t>
      </w:r>
      <w:proofErr w:type="spellStart"/>
      <w:r>
        <w:rPr>
          <w:rFonts w:ascii="Verdana" w:hAnsi="Verdana"/>
          <w:color w:val="000000" w:themeColor="text1"/>
        </w:rPr>
        <w:t>superexploram</w:t>
      </w:r>
      <w:proofErr w:type="spellEnd"/>
      <w:r>
        <w:rPr>
          <w:rFonts w:ascii="Verdana" w:hAnsi="Verdana"/>
          <w:color w:val="000000" w:themeColor="text1"/>
        </w:rPr>
        <w:t xml:space="preserve"> trabalhadores sem oferta de saúde, educação e lazer de qualidade. E a reforma agrária no Ceará? E as escolas do campo?</w:t>
      </w:r>
    </w:p>
    <w:p w14:paraId="295DD566" w14:textId="5BC57FEB" w:rsidR="001F4AEE" w:rsidRDefault="001F4AEE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Por sinal, o governador foi </w:t>
      </w:r>
      <w:r w:rsidR="00CF5088">
        <w:rPr>
          <w:rFonts w:ascii="Verdana" w:hAnsi="Verdana"/>
          <w:color w:val="000000" w:themeColor="text1"/>
        </w:rPr>
        <w:t>ligado aos movimentos sociais</w:t>
      </w:r>
      <w:r>
        <w:rPr>
          <w:rFonts w:ascii="Verdana" w:hAnsi="Verdana"/>
          <w:color w:val="000000" w:themeColor="text1"/>
        </w:rPr>
        <w:t>, mas está falando a língua dos grandes capitalistas e latifundiários.</w:t>
      </w:r>
    </w:p>
    <w:p w14:paraId="02C6C060" w14:textId="2299437F" w:rsidR="008F07DD" w:rsidRDefault="001F4AEE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proofErr w:type="spellStart"/>
      <w:r>
        <w:rPr>
          <w:rFonts w:ascii="Verdana" w:hAnsi="Verdana"/>
          <w:color w:val="000000" w:themeColor="text1"/>
        </w:rPr>
        <w:lastRenderedPageBreak/>
        <w:t>Elmano</w:t>
      </w:r>
      <w:proofErr w:type="spellEnd"/>
      <w:r w:rsidR="003044F2">
        <w:rPr>
          <w:rFonts w:ascii="Verdana" w:hAnsi="Verdana"/>
          <w:color w:val="000000" w:themeColor="text1"/>
        </w:rPr>
        <w:t xml:space="preserve"> de Freitas</w:t>
      </w:r>
      <w:r>
        <w:rPr>
          <w:rFonts w:ascii="Verdana" w:hAnsi="Verdana"/>
          <w:color w:val="000000" w:themeColor="text1"/>
        </w:rPr>
        <w:t xml:space="preserve"> está culpa</w:t>
      </w:r>
      <w:r w:rsidR="00510FE0">
        <w:rPr>
          <w:rFonts w:ascii="Verdana" w:hAnsi="Verdana"/>
          <w:color w:val="000000" w:themeColor="text1"/>
        </w:rPr>
        <w:t>n</w:t>
      </w:r>
      <w:r>
        <w:rPr>
          <w:rFonts w:ascii="Verdana" w:hAnsi="Verdana"/>
          <w:color w:val="000000" w:themeColor="text1"/>
        </w:rPr>
        <w:t>do os que lutam</w:t>
      </w:r>
      <w:r w:rsidR="00F21FC7">
        <w:rPr>
          <w:rFonts w:ascii="Verdana" w:hAnsi="Verdana"/>
          <w:color w:val="000000" w:themeColor="text1"/>
        </w:rPr>
        <w:t xml:space="preserve">, </w:t>
      </w:r>
      <w:r w:rsidR="00202232">
        <w:rPr>
          <w:rFonts w:ascii="Verdana" w:hAnsi="Verdana"/>
          <w:color w:val="000000" w:themeColor="text1"/>
        </w:rPr>
        <w:t>enquanto</w:t>
      </w:r>
      <w:r>
        <w:rPr>
          <w:rFonts w:ascii="Verdana" w:hAnsi="Verdana"/>
          <w:color w:val="000000" w:themeColor="text1"/>
        </w:rPr>
        <w:t xml:space="preserve"> </w:t>
      </w:r>
      <w:r w:rsidR="00202232">
        <w:rPr>
          <w:rFonts w:ascii="Verdana" w:hAnsi="Verdana"/>
          <w:color w:val="000000" w:themeColor="text1"/>
        </w:rPr>
        <w:t xml:space="preserve">seu governo </w:t>
      </w:r>
      <w:r w:rsidR="0091077C">
        <w:rPr>
          <w:rFonts w:ascii="Verdana" w:hAnsi="Verdana"/>
          <w:color w:val="000000" w:themeColor="text1"/>
        </w:rPr>
        <w:t xml:space="preserve">não combate as causas </w:t>
      </w:r>
      <w:r w:rsidR="00307743">
        <w:rPr>
          <w:rFonts w:ascii="Verdana" w:hAnsi="Verdana"/>
          <w:color w:val="000000" w:themeColor="text1"/>
        </w:rPr>
        <w:t>econômicas e sociais do sofrimento da maioria dos cearenses</w:t>
      </w:r>
      <w:r w:rsidR="00510FE0">
        <w:rPr>
          <w:rFonts w:ascii="Verdana" w:hAnsi="Verdana"/>
          <w:color w:val="000000" w:themeColor="text1"/>
        </w:rPr>
        <w:t xml:space="preserve">. </w:t>
      </w:r>
    </w:p>
    <w:p w14:paraId="6227E2D4" w14:textId="29869A46" w:rsidR="00510FE0" w:rsidRDefault="003044F2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 culpa</w:t>
      </w:r>
      <w:r w:rsidR="00510FE0">
        <w:rPr>
          <w:rFonts w:ascii="Verdana" w:hAnsi="Verdana"/>
          <w:color w:val="000000" w:themeColor="text1"/>
        </w:rPr>
        <w:t xml:space="preserve"> pela decadência do ensino superior não é </w:t>
      </w:r>
      <w:r w:rsidR="008F07DD">
        <w:rPr>
          <w:rFonts w:ascii="Verdana" w:hAnsi="Verdana"/>
          <w:color w:val="000000" w:themeColor="text1"/>
        </w:rPr>
        <w:t xml:space="preserve">o </w:t>
      </w:r>
      <w:r w:rsidR="00510FE0">
        <w:rPr>
          <w:rFonts w:ascii="Verdana" w:hAnsi="Verdana"/>
          <w:color w:val="000000" w:themeColor="text1"/>
        </w:rPr>
        <w:t>salário de docentes da UECE, URCA e UVA</w:t>
      </w:r>
      <w:r w:rsidR="00AF0110">
        <w:rPr>
          <w:rFonts w:ascii="Verdana" w:hAnsi="Verdana"/>
          <w:color w:val="000000" w:themeColor="text1"/>
        </w:rPr>
        <w:t>.</w:t>
      </w:r>
      <w:r w:rsidR="00510FE0">
        <w:rPr>
          <w:rFonts w:ascii="Verdana" w:hAnsi="Verdana"/>
          <w:color w:val="000000" w:themeColor="text1"/>
        </w:rPr>
        <w:t xml:space="preserve"> </w:t>
      </w:r>
      <w:r w:rsidR="00AF0110">
        <w:rPr>
          <w:rFonts w:ascii="Verdana" w:hAnsi="Verdana"/>
          <w:color w:val="000000" w:themeColor="text1"/>
        </w:rPr>
        <w:t xml:space="preserve">Professores e </w:t>
      </w:r>
      <w:proofErr w:type="spellStart"/>
      <w:r w:rsidR="00AF0110">
        <w:rPr>
          <w:rFonts w:ascii="Verdana" w:hAnsi="Verdana"/>
          <w:color w:val="000000" w:themeColor="text1"/>
        </w:rPr>
        <w:t>proessoras</w:t>
      </w:r>
      <w:proofErr w:type="spellEnd"/>
      <w:r w:rsidR="00510FE0">
        <w:rPr>
          <w:rFonts w:ascii="Verdana" w:hAnsi="Verdana"/>
          <w:color w:val="000000" w:themeColor="text1"/>
        </w:rPr>
        <w:t xml:space="preserve"> se esforçam muito para manter a universidade funcionando com ensino, pesquisa e extensão.</w:t>
      </w:r>
    </w:p>
    <w:p w14:paraId="0AD50DA2" w14:textId="7DD0B3E2" w:rsidR="001F4AEE" w:rsidRDefault="00AF0110" w:rsidP="002F7476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Agora, e</w:t>
      </w:r>
      <w:r w:rsidR="00510FE0">
        <w:rPr>
          <w:rFonts w:ascii="Verdana" w:hAnsi="Verdana"/>
          <w:color w:val="000000" w:themeColor="text1"/>
        </w:rPr>
        <w:t xml:space="preserve"> os salários </w:t>
      </w:r>
      <w:r>
        <w:rPr>
          <w:rFonts w:ascii="Verdana" w:hAnsi="Verdana"/>
          <w:color w:val="000000" w:themeColor="text1"/>
        </w:rPr>
        <w:t>de</w:t>
      </w:r>
      <w:r w:rsidR="00510FE0">
        <w:rPr>
          <w:rFonts w:ascii="Verdana" w:hAnsi="Verdana"/>
          <w:color w:val="000000" w:themeColor="text1"/>
        </w:rPr>
        <w:t xml:space="preserve"> juízes, desembargadores e membros do Ministério Público? E os salários da cúpula da segurança pública? E os salários dos deputados estaduais?  </w:t>
      </w:r>
      <w:r w:rsidR="0064426F">
        <w:rPr>
          <w:rFonts w:ascii="Verdana" w:hAnsi="Verdana"/>
          <w:color w:val="000000" w:themeColor="text1"/>
        </w:rPr>
        <w:t>Por que o governador não cita</w:t>
      </w:r>
      <w:r w:rsidR="008E37A2">
        <w:rPr>
          <w:rFonts w:ascii="Verdana" w:hAnsi="Verdana"/>
          <w:color w:val="000000" w:themeColor="text1"/>
        </w:rPr>
        <w:t>?</w:t>
      </w:r>
    </w:p>
    <w:p w14:paraId="04365683" w14:textId="30B6A7FA" w:rsidR="00BD0DB7" w:rsidRPr="00B8197B" w:rsidRDefault="00BD0DB7" w:rsidP="002F7476">
      <w:pPr>
        <w:spacing w:line="360" w:lineRule="auto"/>
        <w:jc w:val="both"/>
        <w:rPr>
          <w:rFonts w:ascii="Verdana" w:hAnsi="Verdana"/>
          <w:b/>
          <w:bCs/>
          <w:color w:val="000000" w:themeColor="text1"/>
        </w:rPr>
      </w:pPr>
      <w:r w:rsidRPr="00B8197B">
        <w:rPr>
          <w:rFonts w:ascii="Verdana" w:hAnsi="Verdana"/>
          <w:b/>
          <w:bCs/>
          <w:color w:val="000000" w:themeColor="text1"/>
        </w:rPr>
        <w:t>A verdade</w:t>
      </w:r>
      <w:r w:rsidR="008E37A2">
        <w:rPr>
          <w:rFonts w:ascii="Verdana" w:hAnsi="Verdana"/>
          <w:b/>
          <w:bCs/>
          <w:color w:val="000000" w:themeColor="text1"/>
        </w:rPr>
        <w:t>, nua e crua</w:t>
      </w:r>
    </w:p>
    <w:p w14:paraId="1CB2F513" w14:textId="3B09692E" w:rsidR="00994CF8" w:rsidRDefault="00994CF8" w:rsidP="001C26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r w:rsidRPr="001C267D">
        <w:rPr>
          <w:rFonts w:ascii="Verdana" w:hAnsi="Verdana" w:cs="Times New Roman"/>
          <w:color w:val="000000"/>
          <w:kern w:val="0"/>
        </w:rPr>
        <w:t>Atualmente, o quadro docente das Instituições</w:t>
      </w:r>
      <w:r w:rsidRPr="001C267D">
        <w:rPr>
          <w:rFonts w:ascii="Verdana" w:hAnsi="Verdana" w:cs="Times New Roman"/>
          <w:color w:val="000000"/>
          <w:kern w:val="0"/>
        </w:rPr>
        <w:t xml:space="preserve"> </w:t>
      </w:r>
      <w:r w:rsidRPr="001C267D">
        <w:rPr>
          <w:rFonts w:ascii="Verdana" w:hAnsi="Verdana" w:cs="Times New Roman"/>
          <w:color w:val="000000"/>
          <w:kern w:val="0"/>
        </w:rPr>
        <w:t>Estaduais de Ensino Superior (IEES) do Ceará</w:t>
      </w:r>
      <w:r w:rsidRPr="001C267D">
        <w:rPr>
          <w:rFonts w:ascii="Verdana" w:hAnsi="Verdana" w:cs="Times New Roman"/>
          <w:color w:val="000000"/>
          <w:kern w:val="0"/>
        </w:rPr>
        <w:t xml:space="preserve"> </w:t>
      </w:r>
      <w:r w:rsidRPr="001C267D">
        <w:rPr>
          <w:rFonts w:ascii="Verdana" w:hAnsi="Verdana" w:cs="Times New Roman"/>
          <w:color w:val="000000"/>
          <w:kern w:val="0"/>
        </w:rPr>
        <w:t>é de 2.466 professores/as. Destes, 63,83% são</w:t>
      </w:r>
      <w:r w:rsidR="001C267D" w:rsidRPr="001C267D">
        <w:rPr>
          <w:rFonts w:ascii="Verdana" w:hAnsi="Verdana" w:cs="Times New Roman"/>
          <w:color w:val="000000"/>
          <w:kern w:val="0"/>
        </w:rPr>
        <w:t xml:space="preserve"> </w:t>
      </w:r>
      <w:r w:rsidRPr="001C267D">
        <w:rPr>
          <w:rFonts w:ascii="Verdana" w:hAnsi="Verdana" w:cs="Times New Roman"/>
          <w:color w:val="000000"/>
          <w:kern w:val="0"/>
        </w:rPr>
        <w:t>da U</w:t>
      </w:r>
      <w:r w:rsidR="001C267D">
        <w:rPr>
          <w:rFonts w:ascii="Verdana" w:hAnsi="Verdana" w:cs="Times New Roman"/>
          <w:color w:val="000000"/>
          <w:kern w:val="0"/>
        </w:rPr>
        <w:t>ECE</w:t>
      </w:r>
      <w:r w:rsidRPr="001C267D">
        <w:rPr>
          <w:rFonts w:ascii="Verdana" w:hAnsi="Verdana" w:cs="Times New Roman"/>
          <w:color w:val="000000"/>
          <w:kern w:val="0"/>
        </w:rPr>
        <w:t>, 18,53% são da U</w:t>
      </w:r>
      <w:r w:rsidR="001C267D">
        <w:rPr>
          <w:rFonts w:ascii="Verdana" w:hAnsi="Verdana" w:cs="Times New Roman"/>
          <w:color w:val="000000"/>
          <w:kern w:val="0"/>
        </w:rPr>
        <w:t>RCA</w:t>
      </w:r>
      <w:r w:rsidRPr="001C267D">
        <w:rPr>
          <w:rFonts w:ascii="Verdana" w:hAnsi="Verdana" w:cs="Times New Roman"/>
          <w:color w:val="000000"/>
          <w:kern w:val="0"/>
        </w:rPr>
        <w:t xml:space="preserve"> e 17,64% são da</w:t>
      </w:r>
      <w:r w:rsidR="001C267D" w:rsidRPr="001C267D">
        <w:rPr>
          <w:rFonts w:ascii="Verdana" w:hAnsi="Verdana" w:cs="Times New Roman"/>
          <w:color w:val="000000"/>
          <w:kern w:val="0"/>
        </w:rPr>
        <w:t xml:space="preserve"> </w:t>
      </w:r>
      <w:r w:rsidRPr="001C267D">
        <w:rPr>
          <w:rFonts w:ascii="Verdana" w:hAnsi="Verdana" w:cs="Times New Roman"/>
          <w:color w:val="000000"/>
          <w:kern w:val="0"/>
        </w:rPr>
        <w:t>U</w:t>
      </w:r>
      <w:r w:rsidR="001C267D">
        <w:rPr>
          <w:rFonts w:ascii="Verdana" w:hAnsi="Verdana" w:cs="Times New Roman"/>
          <w:color w:val="000000"/>
          <w:kern w:val="0"/>
        </w:rPr>
        <w:t>VA</w:t>
      </w:r>
      <w:r w:rsidRPr="001C267D">
        <w:rPr>
          <w:rFonts w:ascii="Verdana" w:hAnsi="Verdana" w:cs="Times New Roman"/>
          <w:color w:val="000000"/>
          <w:kern w:val="0"/>
        </w:rPr>
        <w:t>. Do total, 65,98% estão na ativa e 34,02%</w:t>
      </w:r>
      <w:r w:rsidR="001C267D" w:rsidRPr="001C267D">
        <w:rPr>
          <w:rFonts w:ascii="Verdana" w:hAnsi="Verdana" w:cs="Times New Roman"/>
          <w:color w:val="000000"/>
          <w:kern w:val="0"/>
        </w:rPr>
        <w:t xml:space="preserve"> </w:t>
      </w:r>
      <w:r w:rsidRPr="001C267D">
        <w:rPr>
          <w:rFonts w:ascii="Verdana" w:hAnsi="Verdana" w:cs="Times New Roman"/>
          <w:color w:val="000000"/>
          <w:kern w:val="0"/>
        </w:rPr>
        <w:t>são aposentados</w:t>
      </w:r>
      <w:r w:rsidR="00E26A10">
        <w:rPr>
          <w:rFonts w:ascii="Verdana" w:hAnsi="Verdana" w:cs="Times New Roman"/>
          <w:color w:val="000000"/>
          <w:kern w:val="0"/>
        </w:rPr>
        <w:t>.</w:t>
      </w:r>
    </w:p>
    <w:p w14:paraId="160EC977" w14:textId="57ECE833" w:rsidR="0051299B" w:rsidRDefault="005700DB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r w:rsidRPr="00B8197B">
        <w:rPr>
          <w:rFonts w:ascii="Verdana" w:hAnsi="Verdana" w:cs="Times New Roman"/>
          <w:color w:val="000000"/>
          <w:kern w:val="0"/>
        </w:rPr>
        <w:t>A folha de pagamentos dos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 xml:space="preserve">docentes das </w:t>
      </w:r>
      <w:r w:rsidR="006025CA">
        <w:rPr>
          <w:rFonts w:ascii="Verdana" w:hAnsi="Verdana" w:cs="Times New Roman"/>
          <w:color w:val="000000"/>
          <w:kern w:val="0"/>
        </w:rPr>
        <w:t>universidades estaduais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cearenses é de R$ 44,47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milhões assim distribuídos: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58,61% da folha refere</w:t>
      </w:r>
      <w:r w:rsidR="00750F0F">
        <w:rPr>
          <w:rFonts w:ascii="Verdana" w:hAnsi="Verdana" w:cs="Times New Roman"/>
          <w:color w:val="000000"/>
          <w:kern w:val="0"/>
        </w:rPr>
        <w:t>-</w:t>
      </w:r>
      <w:r w:rsidR="0051299B">
        <w:rPr>
          <w:rFonts w:ascii="Verdana" w:hAnsi="Verdana" w:cs="Times New Roman"/>
          <w:color w:val="000000"/>
          <w:kern w:val="0"/>
        </w:rPr>
        <w:t>se</w:t>
      </w:r>
      <w:r w:rsidR="00E92E4F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aos ativos e 41,39% aos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 xml:space="preserve">aposentados. </w:t>
      </w:r>
    </w:p>
    <w:p w14:paraId="3CC418CB" w14:textId="3F6310E9" w:rsidR="00084784" w:rsidRDefault="005700DB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r w:rsidRPr="00B8197B">
        <w:rPr>
          <w:rFonts w:ascii="Verdana" w:hAnsi="Verdana" w:cs="Times New Roman"/>
          <w:color w:val="000000"/>
          <w:kern w:val="0"/>
        </w:rPr>
        <w:t>Os</w:t>
      </w:r>
      <w:r w:rsidR="00B8197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docentes das universidades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estaduais correspondem a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b/>
          <w:bCs/>
          <w:color w:val="000000"/>
          <w:kern w:val="0"/>
        </w:rPr>
        <w:t>1,39% do total</w:t>
      </w:r>
      <w:r w:rsidRPr="00B8197B">
        <w:rPr>
          <w:rFonts w:ascii="Verdana" w:hAnsi="Verdana" w:cs="Times New Roman"/>
          <w:color w:val="000000"/>
          <w:kern w:val="0"/>
        </w:rPr>
        <w:t xml:space="preserve"> de 177.983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 xml:space="preserve">servidores do Estado do Ceará, representando </w:t>
      </w:r>
      <w:r w:rsidRPr="00B8197B">
        <w:rPr>
          <w:rFonts w:ascii="Verdana" w:hAnsi="Verdana" w:cs="Times New Roman"/>
          <w:b/>
          <w:bCs/>
          <w:color w:val="000000"/>
          <w:kern w:val="0"/>
        </w:rPr>
        <w:t>3,95% do total</w:t>
      </w:r>
      <w:r w:rsidRPr="00B8197B">
        <w:rPr>
          <w:rFonts w:ascii="Verdana" w:hAnsi="Verdana" w:cs="Times New Roman"/>
          <w:color w:val="000000"/>
          <w:kern w:val="0"/>
        </w:rPr>
        <w:t xml:space="preserve"> da folha de pagamento que é de 1,13 bilhão de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Reais. Para</w:t>
      </w:r>
      <w:r w:rsidR="00B8197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a reposição das perdas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salariais acumuladas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nos últimos anos, de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35,51%, o governo</w:t>
      </w:r>
      <w:r w:rsidRPr="00B8197B">
        <w:rPr>
          <w:rFonts w:ascii="Verdana" w:hAnsi="Verdana" w:cs="Times New Roman"/>
          <w:color w:val="000000"/>
          <w:kern w:val="0"/>
        </w:rPr>
        <w:t xml:space="preserve"> </w:t>
      </w:r>
      <w:proofErr w:type="spellStart"/>
      <w:r w:rsidRPr="00B8197B">
        <w:rPr>
          <w:rFonts w:ascii="Verdana" w:hAnsi="Verdana" w:cs="Times New Roman"/>
          <w:color w:val="000000"/>
          <w:kern w:val="0"/>
        </w:rPr>
        <w:t>Elmano</w:t>
      </w:r>
      <w:proofErr w:type="spellEnd"/>
      <w:r w:rsidRPr="00B8197B">
        <w:rPr>
          <w:rFonts w:ascii="Verdana" w:hAnsi="Verdana" w:cs="Times New Roman"/>
          <w:color w:val="000000"/>
          <w:kern w:val="0"/>
        </w:rPr>
        <w:t xml:space="preserve"> de Freitas teria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que disponibilizar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15,79 milhões de Reais,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o que representaria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b/>
          <w:bCs/>
          <w:color w:val="000000"/>
          <w:kern w:val="0"/>
        </w:rPr>
        <w:t>aumento irrisório de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b/>
          <w:bCs/>
          <w:color w:val="000000"/>
          <w:kern w:val="0"/>
        </w:rPr>
        <w:t>1,4% sobre a folha de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b/>
          <w:bCs/>
          <w:color w:val="000000"/>
          <w:kern w:val="0"/>
        </w:rPr>
        <w:t>pagamentos</w:t>
      </w:r>
      <w:r w:rsidRPr="00B8197B">
        <w:rPr>
          <w:rFonts w:ascii="Verdana" w:hAnsi="Verdana" w:cs="Times New Roman"/>
          <w:color w:val="000000"/>
          <w:kern w:val="0"/>
        </w:rPr>
        <w:t xml:space="preserve"> do total</w:t>
      </w:r>
      <w:r w:rsidR="0039181B" w:rsidRPr="00B8197B">
        <w:rPr>
          <w:rFonts w:ascii="Verdana" w:hAnsi="Verdana" w:cs="Times New Roman"/>
          <w:color w:val="000000"/>
          <w:kern w:val="0"/>
        </w:rPr>
        <w:t xml:space="preserve"> </w:t>
      </w:r>
      <w:r w:rsidRPr="00B8197B">
        <w:rPr>
          <w:rFonts w:ascii="Verdana" w:hAnsi="Verdana" w:cs="Times New Roman"/>
          <w:color w:val="000000"/>
          <w:kern w:val="0"/>
        </w:rPr>
        <w:t>de servidores</w:t>
      </w:r>
      <w:r w:rsidR="009A4AD0">
        <w:rPr>
          <w:rStyle w:val="Refdenotaderodap"/>
          <w:rFonts w:ascii="Verdana" w:hAnsi="Verdana" w:cs="Times New Roman"/>
          <w:color w:val="000000"/>
          <w:kern w:val="0"/>
        </w:rPr>
        <w:footnoteReference w:id="2"/>
      </w:r>
      <w:r w:rsidRPr="00B8197B">
        <w:rPr>
          <w:rFonts w:ascii="Verdana" w:hAnsi="Verdana" w:cs="Times New Roman"/>
          <w:color w:val="000000"/>
          <w:kern w:val="0"/>
        </w:rPr>
        <w:t>.</w:t>
      </w:r>
    </w:p>
    <w:p w14:paraId="4234FFDA" w14:textId="17A991ED" w:rsidR="00B15E22" w:rsidRDefault="00B15E22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</w:p>
    <w:p w14:paraId="74267345" w14:textId="71683DBB" w:rsidR="00EF2F86" w:rsidRDefault="00EF2F86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r>
        <w:rPr>
          <w:rFonts w:ascii="Verdana" w:hAnsi="Verdana" w:cs="Times New Roman"/>
          <w:color w:val="000000"/>
          <w:kern w:val="0"/>
        </w:rPr>
        <w:t>O que fazer?</w:t>
      </w:r>
    </w:p>
    <w:p w14:paraId="0E93B35F" w14:textId="5B52FB99" w:rsidR="00EF2F86" w:rsidRDefault="00F267AB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r>
        <w:rPr>
          <w:rFonts w:ascii="Verdana" w:hAnsi="Verdana" w:cs="Times New Roman"/>
          <w:color w:val="000000"/>
          <w:kern w:val="0"/>
        </w:rPr>
        <w:t>Os comunistas do PC votaram e</w:t>
      </w:r>
      <w:r w:rsidR="006905D3">
        <w:rPr>
          <w:rFonts w:ascii="Verdana" w:hAnsi="Verdana" w:cs="Times New Roman"/>
          <w:color w:val="000000"/>
          <w:kern w:val="0"/>
        </w:rPr>
        <w:t>m</w:t>
      </w:r>
      <w:r>
        <w:rPr>
          <w:rFonts w:ascii="Verdana" w:hAnsi="Verdana" w:cs="Times New Roman"/>
          <w:color w:val="000000"/>
          <w:kern w:val="0"/>
        </w:rPr>
        <w:t xml:space="preserve"> E</w:t>
      </w:r>
      <w:proofErr w:type="spellStart"/>
      <w:r>
        <w:rPr>
          <w:rFonts w:ascii="Verdana" w:hAnsi="Verdana" w:cs="Times New Roman"/>
          <w:color w:val="000000"/>
          <w:kern w:val="0"/>
        </w:rPr>
        <w:t>lmano</w:t>
      </w:r>
      <w:proofErr w:type="spellEnd"/>
      <w:r>
        <w:rPr>
          <w:rFonts w:ascii="Verdana" w:hAnsi="Verdana" w:cs="Times New Roman"/>
          <w:color w:val="000000"/>
          <w:kern w:val="0"/>
        </w:rPr>
        <w:t xml:space="preserve"> contra a extrema direita</w:t>
      </w:r>
      <w:r w:rsidR="00635A23">
        <w:rPr>
          <w:rFonts w:ascii="Verdana" w:hAnsi="Verdana" w:cs="Times New Roman"/>
          <w:color w:val="000000"/>
          <w:kern w:val="0"/>
        </w:rPr>
        <w:t xml:space="preserve">. E defendem seu governo contra os ataques dos reacionários. Mas, </w:t>
      </w:r>
      <w:r w:rsidR="00635A23">
        <w:rPr>
          <w:rFonts w:ascii="Verdana" w:hAnsi="Verdana" w:cs="Times New Roman"/>
          <w:color w:val="000000"/>
          <w:kern w:val="0"/>
        </w:rPr>
        <w:lastRenderedPageBreak/>
        <w:t xml:space="preserve">denunciam sua política de austeridade e </w:t>
      </w:r>
      <w:r w:rsidR="0026265B">
        <w:rPr>
          <w:rFonts w:ascii="Verdana" w:hAnsi="Verdana" w:cs="Times New Roman"/>
          <w:color w:val="000000"/>
          <w:kern w:val="0"/>
        </w:rPr>
        <w:t xml:space="preserve">de </w:t>
      </w:r>
      <w:r w:rsidR="00635A23">
        <w:rPr>
          <w:rFonts w:ascii="Verdana" w:hAnsi="Verdana" w:cs="Times New Roman"/>
          <w:color w:val="000000"/>
          <w:kern w:val="0"/>
        </w:rPr>
        <w:t>aproximação com as oligarquias regionais</w:t>
      </w:r>
      <w:r w:rsidR="0026265B">
        <w:rPr>
          <w:rFonts w:ascii="Verdana" w:hAnsi="Verdana" w:cs="Times New Roman"/>
          <w:color w:val="000000"/>
          <w:kern w:val="0"/>
        </w:rPr>
        <w:t xml:space="preserve">. O governo </w:t>
      </w:r>
      <w:proofErr w:type="spellStart"/>
      <w:r w:rsidR="0026265B">
        <w:rPr>
          <w:rFonts w:ascii="Verdana" w:hAnsi="Verdana" w:cs="Times New Roman"/>
          <w:color w:val="000000"/>
          <w:kern w:val="0"/>
        </w:rPr>
        <w:t>Elmano</w:t>
      </w:r>
      <w:proofErr w:type="spellEnd"/>
      <w:r w:rsidR="0026265B">
        <w:rPr>
          <w:rFonts w:ascii="Verdana" w:hAnsi="Verdana" w:cs="Times New Roman"/>
          <w:color w:val="000000"/>
          <w:kern w:val="0"/>
        </w:rPr>
        <w:t xml:space="preserve"> deve romper com os setores </w:t>
      </w:r>
      <w:r w:rsidR="0004534C">
        <w:rPr>
          <w:rFonts w:ascii="Verdana" w:hAnsi="Verdana" w:cs="Times New Roman"/>
          <w:color w:val="000000"/>
          <w:kern w:val="0"/>
        </w:rPr>
        <w:t xml:space="preserve">tradicionais e conservadores </w:t>
      </w:r>
      <w:r w:rsidR="00FB66A0">
        <w:rPr>
          <w:rFonts w:ascii="Verdana" w:hAnsi="Verdana" w:cs="Times New Roman"/>
          <w:color w:val="000000"/>
          <w:kern w:val="0"/>
        </w:rPr>
        <w:t>para apoiar-se nos setores democráticos</w:t>
      </w:r>
      <w:r w:rsidR="007B0E41">
        <w:rPr>
          <w:rFonts w:ascii="Verdana" w:hAnsi="Verdana" w:cs="Times New Roman"/>
          <w:color w:val="000000"/>
          <w:kern w:val="0"/>
        </w:rPr>
        <w:t xml:space="preserve"> e</w:t>
      </w:r>
      <w:r w:rsidR="00FB66A0">
        <w:rPr>
          <w:rFonts w:ascii="Verdana" w:hAnsi="Verdana" w:cs="Times New Roman"/>
          <w:color w:val="000000"/>
          <w:kern w:val="0"/>
        </w:rPr>
        <w:t xml:space="preserve"> populares</w:t>
      </w:r>
      <w:r w:rsidR="007B0E41">
        <w:rPr>
          <w:rFonts w:ascii="Verdana" w:hAnsi="Verdana" w:cs="Times New Roman"/>
          <w:color w:val="000000"/>
          <w:kern w:val="0"/>
        </w:rPr>
        <w:t xml:space="preserve"> por reformas estruturais no Ceará.</w:t>
      </w:r>
    </w:p>
    <w:p w14:paraId="5432E0A9" w14:textId="32DCD069" w:rsidR="00007F83" w:rsidRDefault="00007F83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  <w:proofErr w:type="spellStart"/>
      <w:r>
        <w:rPr>
          <w:rFonts w:ascii="Verdana" w:hAnsi="Verdana" w:cs="Times New Roman"/>
          <w:color w:val="000000"/>
          <w:kern w:val="0"/>
        </w:rPr>
        <w:t>Elmano</w:t>
      </w:r>
      <w:proofErr w:type="spellEnd"/>
      <w:r>
        <w:rPr>
          <w:rFonts w:ascii="Verdana" w:hAnsi="Verdana" w:cs="Times New Roman"/>
          <w:color w:val="000000"/>
          <w:kern w:val="0"/>
        </w:rPr>
        <w:t xml:space="preserve"> deve restabelecer a mesa de n</w:t>
      </w:r>
      <w:r w:rsidR="00900659">
        <w:rPr>
          <w:rFonts w:ascii="Verdana" w:hAnsi="Verdana" w:cs="Times New Roman"/>
          <w:color w:val="000000"/>
          <w:kern w:val="0"/>
        </w:rPr>
        <w:t xml:space="preserve">egociação com os docentes e greves e fortalecer as universidades pública estaduais. Ao mesmo tempo, </w:t>
      </w:r>
      <w:r w:rsidR="00BE7A3A">
        <w:rPr>
          <w:rFonts w:ascii="Verdana" w:hAnsi="Verdana" w:cs="Times New Roman"/>
          <w:color w:val="000000"/>
          <w:kern w:val="0"/>
        </w:rPr>
        <w:t>a CUT, o MST, o MTST e o conjunto do movimento operário-popular</w:t>
      </w:r>
      <w:r w:rsidR="00AA59F1">
        <w:rPr>
          <w:rFonts w:ascii="Verdana" w:hAnsi="Verdana" w:cs="Times New Roman"/>
          <w:color w:val="000000"/>
          <w:kern w:val="0"/>
        </w:rPr>
        <w:t xml:space="preserve"> devem se colocar imediatamente ao lado </w:t>
      </w:r>
      <w:r w:rsidR="00431248">
        <w:rPr>
          <w:rFonts w:ascii="Verdana" w:hAnsi="Verdana" w:cs="Times New Roman"/>
          <w:color w:val="000000"/>
          <w:kern w:val="0"/>
        </w:rPr>
        <w:t>do movimento grevista em defesa da universidade pública e gratuita.</w:t>
      </w:r>
    </w:p>
    <w:p w14:paraId="6CE37A41" w14:textId="77777777" w:rsidR="004E2693" w:rsidRDefault="004E2693" w:rsidP="00B81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kern w:val="0"/>
        </w:rPr>
      </w:pPr>
    </w:p>
    <w:p w14:paraId="489F714C" w14:textId="6226887F" w:rsidR="004E2693" w:rsidRPr="002C017C" w:rsidRDefault="00CF66C5" w:rsidP="002C0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Comic Sans MS"/>
          <w:color w:val="000000" w:themeColor="text1"/>
          <w:kern w:val="0"/>
          <w:sz w:val="20"/>
          <w:szCs w:val="20"/>
        </w:rPr>
      </w:pPr>
      <w:r w:rsidRPr="002C017C">
        <w:rPr>
          <w:rFonts w:ascii="Verdana" w:hAnsi="Verdana" w:cs="Times New Roman"/>
          <w:color w:val="000000"/>
          <w:kern w:val="0"/>
          <w:sz w:val="20"/>
          <w:szCs w:val="20"/>
        </w:rPr>
        <w:t xml:space="preserve">* </w:t>
      </w:r>
      <w:r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 xml:space="preserve">Dados retirados de </w:t>
      </w:r>
      <w:r w:rsidR="00FC6B2E"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>Manifesto Nº 4/2024</w:t>
      </w:r>
      <w:r w:rsidR="00FC6B2E"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 xml:space="preserve"> </w:t>
      </w:r>
      <w:r w:rsidR="00FC6B2E"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>Fortaleza – CE, 4 de junho de 2024</w:t>
      </w:r>
      <w:r w:rsidR="004472FC"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 xml:space="preserve"> do</w:t>
      </w:r>
      <w:r w:rsidR="00387261"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 xml:space="preserve"> </w:t>
      </w:r>
      <w:r w:rsidR="00387261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Mandacaru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 xml:space="preserve"> </w:t>
      </w:r>
      <w:r w:rsidR="00387261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Coletivo Docente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 xml:space="preserve"> </w:t>
      </w:r>
      <w:r w:rsidR="00387261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- na UECE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 xml:space="preserve">/ 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Coletivo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 xml:space="preserve"> 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Rosa Luxemburgo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 xml:space="preserve"> </w:t>
      </w:r>
      <w:r w:rsidR="004472F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- ANDES-SN</w:t>
      </w:r>
      <w:r w:rsidR="002C017C"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.</w:t>
      </w:r>
    </w:p>
    <w:p w14:paraId="13F837DA" w14:textId="77777777" w:rsidR="002C017C" w:rsidRPr="002C017C" w:rsidRDefault="002C0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0000" w:themeColor="text1"/>
          <w:kern w:val="0"/>
          <w:sz w:val="20"/>
          <w:szCs w:val="20"/>
        </w:rPr>
      </w:pPr>
    </w:p>
    <w:sectPr w:rsidR="002C017C" w:rsidRPr="002C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0DA9" w14:textId="77777777" w:rsidR="001507C2" w:rsidRDefault="001507C2" w:rsidP="002F7476">
      <w:r>
        <w:separator/>
      </w:r>
    </w:p>
  </w:endnote>
  <w:endnote w:type="continuationSeparator" w:id="0">
    <w:p w14:paraId="7DD3CD42" w14:textId="77777777" w:rsidR="001507C2" w:rsidRDefault="001507C2" w:rsidP="002F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8BEF" w14:textId="77777777" w:rsidR="001507C2" w:rsidRDefault="001507C2" w:rsidP="002F7476">
      <w:r>
        <w:separator/>
      </w:r>
    </w:p>
  </w:footnote>
  <w:footnote w:type="continuationSeparator" w:id="0">
    <w:p w14:paraId="02633AD6" w14:textId="77777777" w:rsidR="001507C2" w:rsidRDefault="001507C2" w:rsidP="002F7476">
      <w:r>
        <w:continuationSeparator/>
      </w:r>
    </w:p>
  </w:footnote>
  <w:footnote w:id="1">
    <w:p w14:paraId="668D948B" w14:textId="4B27FBDE" w:rsidR="002F7476" w:rsidRDefault="002F7476">
      <w:pPr>
        <w:pStyle w:val="Textodenotaderodap"/>
      </w:pPr>
      <w:r>
        <w:rPr>
          <w:rStyle w:val="Refdenotaderodap"/>
        </w:rPr>
        <w:footnoteRef/>
      </w:r>
      <w:r>
        <w:t xml:space="preserve"> h</w:t>
      </w:r>
      <w:r w:rsidRPr="002F7476">
        <w:t>ttps://diariodonordeste.verdesmares.com.br/ceara/nao-e-justo-professor-de-r14-mil-nao-dar-aula-para-aluno-que-familia-ganha-r14-mil-diz-elmano-1.3519527</w:t>
      </w:r>
    </w:p>
  </w:footnote>
  <w:footnote w:id="2">
    <w:p w14:paraId="26D8A49C" w14:textId="77777777" w:rsidR="009A4AD0" w:rsidRPr="002C017C" w:rsidRDefault="009A4AD0" w:rsidP="009A4A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Comic Sans MS"/>
          <w:color w:val="000000" w:themeColor="text1"/>
          <w:kern w:val="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2C017C">
        <w:rPr>
          <w:rFonts w:ascii="Verdana" w:hAnsi="Verdana" w:cs="Times New Roman"/>
          <w:color w:val="000000" w:themeColor="text1"/>
          <w:kern w:val="0"/>
          <w:sz w:val="20"/>
          <w:szCs w:val="20"/>
        </w:rPr>
        <w:t xml:space="preserve">Dados retirados de Manifesto Nº 4/2024 Fortaleza – CE, 4 de junho de 2024 do </w:t>
      </w:r>
      <w:r w:rsidRPr="002C017C">
        <w:rPr>
          <w:rFonts w:ascii="Verdana" w:hAnsi="Verdana" w:cs="Comic Sans MS"/>
          <w:color w:val="000000" w:themeColor="text1"/>
          <w:kern w:val="0"/>
          <w:sz w:val="20"/>
          <w:szCs w:val="20"/>
        </w:rPr>
        <w:t>Mandacaru Coletivo Docente - na UECE/ Coletivo Rosa Luxemburgo - ANDES-SN.</w:t>
      </w:r>
    </w:p>
    <w:p w14:paraId="568C923C" w14:textId="602FC3B8" w:rsidR="009A4AD0" w:rsidRDefault="009A4AD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C75"/>
    <w:multiLevelType w:val="hybridMultilevel"/>
    <w:tmpl w:val="52920ADE"/>
    <w:lvl w:ilvl="0" w:tplc="59E641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9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B"/>
    <w:rsid w:val="00007F83"/>
    <w:rsid w:val="0004534C"/>
    <w:rsid w:val="00084784"/>
    <w:rsid w:val="001507C2"/>
    <w:rsid w:val="001C267D"/>
    <w:rsid w:val="001F4AEE"/>
    <w:rsid w:val="00202232"/>
    <w:rsid w:val="0026265B"/>
    <w:rsid w:val="002C017C"/>
    <w:rsid w:val="002F7476"/>
    <w:rsid w:val="003044F2"/>
    <w:rsid w:val="00307743"/>
    <w:rsid w:val="00362AED"/>
    <w:rsid w:val="00387261"/>
    <w:rsid w:val="0039181B"/>
    <w:rsid w:val="00431248"/>
    <w:rsid w:val="004472FC"/>
    <w:rsid w:val="004E2693"/>
    <w:rsid w:val="00510FE0"/>
    <w:rsid w:val="0051299B"/>
    <w:rsid w:val="005600DB"/>
    <w:rsid w:val="005700DB"/>
    <w:rsid w:val="006025CA"/>
    <w:rsid w:val="00635A23"/>
    <w:rsid w:val="0064426F"/>
    <w:rsid w:val="006905D3"/>
    <w:rsid w:val="00750F0F"/>
    <w:rsid w:val="007B0E41"/>
    <w:rsid w:val="008E37A2"/>
    <w:rsid w:val="008F07DD"/>
    <w:rsid w:val="00900659"/>
    <w:rsid w:val="0091077C"/>
    <w:rsid w:val="00994CF8"/>
    <w:rsid w:val="009A4AD0"/>
    <w:rsid w:val="00A1563D"/>
    <w:rsid w:val="00A81FB4"/>
    <w:rsid w:val="00AA59F1"/>
    <w:rsid w:val="00AF0110"/>
    <w:rsid w:val="00B15E22"/>
    <w:rsid w:val="00B8197B"/>
    <w:rsid w:val="00BD0DB7"/>
    <w:rsid w:val="00BE7A3A"/>
    <w:rsid w:val="00CF5088"/>
    <w:rsid w:val="00CF66C5"/>
    <w:rsid w:val="00D37736"/>
    <w:rsid w:val="00E26A10"/>
    <w:rsid w:val="00E92E4F"/>
    <w:rsid w:val="00EF2F86"/>
    <w:rsid w:val="00F21FC7"/>
    <w:rsid w:val="00F267AB"/>
    <w:rsid w:val="00FB66A0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49CD9"/>
  <w15:chartTrackingRefBased/>
  <w15:docId w15:val="{1E330D86-91C9-394B-81A4-1DA4380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74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74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747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F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02CAA-7D29-9545-AC83-2EDA4619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Costa</dc:creator>
  <cp:keywords/>
  <dc:description/>
  <cp:lastModifiedBy>Frederico Costa</cp:lastModifiedBy>
  <cp:revision>48</cp:revision>
  <dcterms:created xsi:type="dcterms:W3CDTF">2024-06-05T13:44:00Z</dcterms:created>
  <dcterms:modified xsi:type="dcterms:W3CDTF">2024-06-05T22:41:00Z</dcterms:modified>
</cp:coreProperties>
</file>